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4373BF" w:rsidP="00D55104">
            <w:pPr>
              <w:jc w:val="both"/>
              <w:rPr>
                <w:szCs w:val="28"/>
              </w:rPr>
            </w:pPr>
            <w:r w:rsidRPr="00363D03">
              <w:rPr>
                <w:rFonts w:cs="Arial"/>
                <w:szCs w:val="28"/>
              </w:rPr>
              <w:t>О внесении изменений в государственную программу Камчатского края</w:t>
            </w:r>
            <w:r>
              <w:rPr>
                <w:rFonts w:cs="Arial"/>
                <w:szCs w:val="28"/>
              </w:rPr>
              <w:t xml:space="preserve"> </w:t>
            </w:r>
            <w:r w:rsidRPr="00C17BAD">
              <w:rPr>
                <w:rFonts w:cs="Arial"/>
                <w:szCs w:val="28"/>
              </w:rPr>
              <w:t>«</w:t>
            </w:r>
            <w:r>
              <w:rPr>
                <w:rFonts w:cs="Arial"/>
                <w:szCs w:val="28"/>
              </w:rPr>
              <w:t>Комплексное р</w:t>
            </w:r>
            <w:r w:rsidRPr="00C17BAD">
              <w:rPr>
                <w:rFonts w:cs="Arial"/>
                <w:szCs w:val="28"/>
              </w:rPr>
              <w:t>азвитие сельск</w:t>
            </w:r>
            <w:r>
              <w:rPr>
                <w:rFonts w:cs="Arial"/>
                <w:szCs w:val="28"/>
              </w:rPr>
              <w:t>их</w:t>
            </w:r>
            <w:r w:rsidRPr="00C17BAD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территорий</w:t>
            </w:r>
            <w:r w:rsidRPr="00C17BAD">
              <w:rPr>
                <w:rFonts w:cs="Arial"/>
                <w:szCs w:val="28"/>
              </w:rPr>
              <w:t xml:space="preserve"> Камчатского края</w:t>
            </w:r>
            <w:r>
              <w:rPr>
                <w:rFonts w:cs="Arial"/>
                <w:szCs w:val="28"/>
              </w:rPr>
              <w:t>»</w:t>
            </w:r>
            <w:r w:rsidRPr="00363D03">
              <w:rPr>
                <w:rFonts w:cs="Arial"/>
                <w:szCs w:val="28"/>
              </w:rPr>
              <w:t>, утвержденную постановлением Правительства Камчатского края от 29.11.201</w:t>
            </w:r>
            <w:r w:rsidR="00D55104">
              <w:rPr>
                <w:rFonts w:cs="Arial"/>
                <w:szCs w:val="28"/>
              </w:rPr>
              <w:t>9</w:t>
            </w:r>
            <w:r w:rsidRPr="00363D03">
              <w:rPr>
                <w:rFonts w:cs="Arial"/>
                <w:szCs w:val="28"/>
              </w:rPr>
              <w:t xml:space="preserve"> </w:t>
            </w:r>
            <w:r w:rsidRPr="00993D3A">
              <w:rPr>
                <w:rFonts w:cs="Arial"/>
                <w:szCs w:val="28"/>
              </w:rPr>
              <w:t xml:space="preserve">             </w:t>
            </w:r>
            <w:r w:rsidRPr="00363D03">
              <w:rPr>
                <w:rFonts w:cs="Arial"/>
                <w:szCs w:val="28"/>
              </w:rPr>
              <w:t>№ 5</w:t>
            </w:r>
            <w:r>
              <w:rPr>
                <w:rFonts w:cs="Arial"/>
                <w:szCs w:val="28"/>
              </w:rPr>
              <w:t>0</w:t>
            </w:r>
            <w:r w:rsidRPr="00363D03">
              <w:rPr>
                <w:rFonts w:cs="Arial"/>
                <w:szCs w:val="28"/>
              </w:rPr>
              <w:t>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4373BF" w:rsidRPr="004373BF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>1. Внести в 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</w:t>
      </w:r>
      <w:r w:rsidR="00D55104">
        <w:rPr>
          <w:szCs w:val="28"/>
        </w:rPr>
        <w:t>9</w:t>
      </w:r>
      <w:r w:rsidRPr="004373BF">
        <w:rPr>
          <w:szCs w:val="28"/>
        </w:rPr>
        <w:t xml:space="preserve"> № 503-П, изменения согласно приложению к настоящему постановлению.</w:t>
      </w:r>
    </w:p>
    <w:p w:rsidR="006E4B23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 xml:space="preserve">2. </w:t>
      </w:r>
      <w:r w:rsidR="00963020" w:rsidRPr="00963020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4373BF" w:rsidRPr="008D13CF" w:rsidRDefault="004373BF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4373BF" w:rsidRDefault="004373BF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4373BF" w:rsidRDefault="004373BF">
      <w:pPr>
        <w:rPr>
          <w:rFonts w:cs="Arial"/>
          <w:szCs w:val="20"/>
        </w:rPr>
      </w:pPr>
      <w:r>
        <w:br w:type="page"/>
      </w:r>
    </w:p>
    <w:p w:rsidR="004373BF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4373BF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4373BF" w:rsidRPr="003767BB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t xml:space="preserve">от </w:t>
      </w:r>
      <w:r w:rsidR="003767BB" w:rsidRPr="003767BB">
        <w:t>[</w:t>
      </w:r>
      <w:r w:rsidR="003767BB" w:rsidRPr="00F10B4F">
        <w:rPr>
          <w:color w:val="E7E6E6"/>
        </w:rPr>
        <w:t>Дата регистрации</w:t>
      </w:r>
      <w:r w:rsidR="003767BB" w:rsidRPr="003767BB">
        <w:t>]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 w:rsidR="003767BB" w:rsidRPr="003767BB">
        <w:t>[</w:t>
      </w:r>
      <w:r w:rsidR="003767BB" w:rsidRPr="00F10B4F">
        <w:rPr>
          <w:color w:val="E7E6E6"/>
        </w:rPr>
        <w:t>Номер</w:t>
      </w:r>
      <w:r w:rsidR="003767BB" w:rsidRPr="00F10B4F">
        <w:rPr>
          <w:color w:val="E7E6E6"/>
          <w:sz w:val="20"/>
          <w:szCs w:val="20"/>
        </w:rPr>
        <w:t xml:space="preserve"> документа</w:t>
      </w:r>
      <w:r w:rsidR="003767BB" w:rsidRPr="003767BB">
        <w:t>]</w:t>
      </w:r>
    </w:p>
    <w:p w:rsidR="004373BF" w:rsidRDefault="004373BF" w:rsidP="003767BB">
      <w:pPr>
        <w:ind w:left="5245" w:hanging="567"/>
        <w:rPr>
          <w:szCs w:val="28"/>
        </w:rPr>
      </w:pP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«</w:t>
      </w:r>
      <w:r w:rsidRPr="009001CD">
        <w:rPr>
          <w:szCs w:val="28"/>
        </w:rPr>
        <w:t>Комплексное развитие сельских территорий Камчатского края</w:t>
      </w:r>
      <w:r w:rsidRPr="00FC2DDA">
        <w:rPr>
          <w:szCs w:val="28"/>
        </w:rPr>
        <w:t xml:space="preserve">», утвержденную постановлением Правительства Камчатского края </w:t>
      </w:r>
    </w:p>
    <w:p w:rsidR="004373BF" w:rsidRPr="0016311C" w:rsidRDefault="004373BF" w:rsidP="004373BF">
      <w:pPr>
        <w:jc w:val="center"/>
        <w:rPr>
          <w:szCs w:val="28"/>
        </w:rPr>
      </w:pPr>
      <w:r>
        <w:rPr>
          <w:szCs w:val="28"/>
        </w:rPr>
        <w:t>от 29.11.2019 № 503-П (далее -</w:t>
      </w:r>
      <w:r w:rsidRPr="0016311C">
        <w:rPr>
          <w:szCs w:val="28"/>
        </w:rPr>
        <w:t xml:space="preserve"> Программа)</w:t>
      </w:r>
    </w:p>
    <w:p w:rsidR="004373BF" w:rsidRPr="0016311C" w:rsidRDefault="004373BF" w:rsidP="004373BF">
      <w:pPr>
        <w:jc w:val="both"/>
        <w:rPr>
          <w:szCs w:val="28"/>
        </w:rPr>
      </w:pPr>
    </w:p>
    <w:p w:rsidR="004373BF" w:rsidRPr="002064C3" w:rsidRDefault="004373BF" w:rsidP="004373BF">
      <w:pPr>
        <w:ind w:firstLine="567"/>
        <w:jc w:val="both"/>
        <w:rPr>
          <w:rFonts w:eastAsia="Calibri"/>
          <w:szCs w:val="28"/>
          <w:lang w:eastAsia="en-US"/>
        </w:rPr>
      </w:pPr>
      <w:r w:rsidRPr="002064C3">
        <w:t xml:space="preserve">1. </w:t>
      </w:r>
      <w:r w:rsidRPr="002064C3">
        <w:rPr>
          <w:rFonts w:eastAsia="Calibri"/>
          <w:szCs w:val="28"/>
          <w:lang w:eastAsia="en-US"/>
        </w:rPr>
        <w:t xml:space="preserve">Раздел «Объемы бюджетных ассигнований Программы» </w:t>
      </w:r>
      <w:r w:rsidRPr="002064C3">
        <w:t xml:space="preserve">паспорта Программы </w:t>
      </w:r>
      <w:r w:rsidRPr="002064C3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531" w:type="dxa"/>
        <w:tblLook w:val="04A0" w:firstRow="1" w:lastRow="0" w:firstColumn="1" w:lastColumn="0" w:noHBand="0" w:noVBand="1"/>
      </w:tblPr>
      <w:tblGrid>
        <w:gridCol w:w="3730"/>
        <w:gridCol w:w="347"/>
        <w:gridCol w:w="5454"/>
      </w:tblGrid>
      <w:tr w:rsidR="004373BF" w:rsidRPr="002064C3" w:rsidTr="005C41DF">
        <w:tc>
          <w:tcPr>
            <w:tcW w:w="3730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«Объемы бюджетных</w:t>
            </w:r>
          </w:p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347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54" w:type="dxa"/>
            <w:shd w:val="clear" w:color="auto" w:fill="auto"/>
          </w:tcPr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DF05E9">
              <w:rPr>
                <w:rFonts w:eastAsia="Calibri"/>
                <w:szCs w:val="28"/>
                <w:lang w:eastAsia="en-US"/>
              </w:rPr>
              <w:t>648 341,52422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в том числе за счет средств:</w:t>
            </w:r>
          </w:p>
          <w:p w:rsidR="004373BF" w:rsidRPr="002064C3" w:rsidRDefault="004373BF" w:rsidP="0061421E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федерального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бюджета (по согласованию) -                                          </w:t>
            </w:r>
            <w:r w:rsidR="00DF05E9">
              <w:rPr>
                <w:rFonts w:eastAsia="Calibri"/>
                <w:szCs w:val="28"/>
                <w:lang w:eastAsia="en-US"/>
              </w:rPr>
              <w:t xml:space="preserve">          445 169,10000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- 20 340,5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DF05E9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– 147 040,1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61421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– 140 621,4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- 137 167,1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8C15B5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краевого бюджета – 132 044,83490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- 34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156,20000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- 52 994,12581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- 34 809,00909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8C15B5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– 1 585,5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- 4 000,00000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- 4 500,00000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местных бюджетов (по согласованию) -             </w:t>
            </w:r>
            <w:r w:rsidR="008C15B5">
              <w:rPr>
                <w:rFonts w:eastAsia="Calibri"/>
                <w:szCs w:val="28"/>
                <w:lang w:eastAsia="en-US"/>
              </w:rPr>
              <w:t>31 712,38827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2 992,47696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- 21 427</w:t>
            </w:r>
            <w:r w:rsidR="008C15B5">
              <w:rPr>
                <w:rFonts w:eastAsia="Calibri"/>
                <w:szCs w:val="28"/>
                <w:lang w:eastAsia="en-US"/>
              </w:rPr>
              <w:t>,67131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="004373BF" w:rsidRPr="002064C3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– 7 292,2</w:t>
            </w:r>
            <w:r w:rsidR="008C15B5">
              <w:rPr>
                <w:rFonts w:eastAsia="Calibri"/>
                <w:szCs w:val="28"/>
                <w:lang w:eastAsia="en-US"/>
              </w:rPr>
              <w:t>4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="003C65A1">
              <w:rPr>
                <w:rFonts w:eastAsia="Calibri"/>
                <w:szCs w:val="28"/>
                <w:lang w:eastAsia="en-US"/>
              </w:rPr>
              <w:t>и</w:t>
            </w:r>
            <w:r w:rsidR="00F830BE">
              <w:rPr>
                <w:rFonts w:eastAsia="Calibri"/>
                <w:szCs w:val="28"/>
                <w:lang w:eastAsia="en-US"/>
              </w:rPr>
              <w:t>сточников (по согласованию) - 39 415,20105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- 24 272,46105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- 15 142,74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lastRenderedPageBreak/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C65A1" w:rsidRDefault="004373BF" w:rsidP="003C65A1">
      <w:pPr>
        <w:ind w:firstLine="567"/>
        <w:jc w:val="both"/>
        <w:rPr>
          <w:rFonts w:ascii="Times New Roman CYR" w:hAnsi="Times New Roman CYR"/>
          <w:szCs w:val="28"/>
        </w:rPr>
      </w:pPr>
      <w:r w:rsidRPr="005A215A">
        <w:rPr>
          <w:rFonts w:ascii="Times New Roman CYR" w:hAnsi="Times New Roman CYR"/>
          <w:szCs w:val="28"/>
        </w:rPr>
        <w:lastRenderedPageBreak/>
        <w:t>2.</w:t>
      </w:r>
      <w:r>
        <w:rPr>
          <w:szCs w:val="28"/>
        </w:rPr>
        <w:t xml:space="preserve"> </w:t>
      </w:r>
      <w:r w:rsidR="003C65A1">
        <w:t>Ра</w:t>
      </w:r>
      <w:r w:rsidR="003C65A1" w:rsidRPr="0016311C">
        <w:t>здел «</w:t>
      </w:r>
      <w:r w:rsidR="003C65A1" w:rsidRPr="0016311C">
        <w:rPr>
          <w:szCs w:val="28"/>
        </w:rPr>
        <w:t>Объемы бюджетных ассигнований П</w:t>
      </w:r>
      <w:r w:rsidR="003C65A1">
        <w:rPr>
          <w:szCs w:val="28"/>
        </w:rPr>
        <w:t>одп</w:t>
      </w:r>
      <w:r w:rsidR="003C65A1" w:rsidRPr="0016311C">
        <w:rPr>
          <w:szCs w:val="28"/>
        </w:rPr>
        <w:t>рограммы</w:t>
      </w:r>
      <w:r w:rsidR="003C65A1">
        <w:rPr>
          <w:szCs w:val="28"/>
        </w:rPr>
        <w:t xml:space="preserve"> 1</w:t>
      </w:r>
      <w:r w:rsidR="003C65A1">
        <w:t xml:space="preserve">» </w:t>
      </w:r>
      <w:r w:rsidR="003C65A1">
        <w:rPr>
          <w:rFonts w:ascii="Times New Roman CYR" w:hAnsi="Times New Roman CYR"/>
          <w:szCs w:val="28"/>
        </w:rPr>
        <w:t>паспорта</w:t>
      </w:r>
      <w:r w:rsidR="003C65A1" w:rsidRPr="001D46C5">
        <w:rPr>
          <w:rFonts w:ascii="Times New Roman CYR" w:hAnsi="Times New Roman CYR"/>
          <w:szCs w:val="28"/>
        </w:rPr>
        <w:t xml:space="preserve"> подпрограммы 1 «</w:t>
      </w:r>
      <w:r w:rsidR="003C65A1" w:rsidRPr="00145738">
        <w:rPr>
          <w:rFonts w:ascii="Times New Roman CYR" w:hAnsi="Times New Roman CYR"/>
          <w:szCs w:val="28"/>
        </w:rPr>
        <w:t>Создание условий для обеспечения доступным и комфортным жильем сельского населения</w:t>
      </w:r>
      <w:r w:rsidR="003C65A1" w:rsidRPr="001D46C5">
        <w:rPr>
          <w:rFonts w:ascii="Times New Roman CYR" w:hAnsi="Times New Roman CYR"/>
          <w:szCs w:val="28"/>
        </w:rPr>
        <w:t>»</w:t>
      </w:r>
      <w:r w:rsidR="003C65A1">
        <w:rPr>
          <w:rFonts w:ascii="Times New Roman CYR" w:hAnsi="Times New Roman CYR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3C65A1" w:rsidRPr="003E7771" w:rsidTr="00B20773">
        <w:tc>
          <w:tcPr>
            <w:tcW w:w="4253" w:type="dxa"/>
            <w:shd w:val="clear" w:color="auto" w:fill="auto"/>
          </w:tcPr>
          <w:p w:rsidR="003C65A1" w:rsidRPr="003E7771" w:rsidRDefault="003C65A1" w:rsidP="00B20773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3C65A1" w:rsidRPr="003E7771" w:rsidRDefault="003C65A1" w:rsidP="00B20773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>вания Подпрограммы 1 составляе</w:t>
            </w:r>
            <w:r w:rsidR="008C15B5">
              <w:rPr>
                <w:rFonts w:eastAsia="Calibri"/>
                <w:szCs w:val="28"/>
                <w:lang w:eastAsia="en-US"/>
              </w:rPr>
              <w:t>т 157 190,4373</w:t>
            </w:r>
            <w:r>
              <w:rPr>
                <w:rFonts w:eastAsia="Calibri"/>
                <w:szCs w:val="28"/>
                <w:lang w:eastAsia="en-US"/>
              </w:rPr>
              <w:t xml:space="preserve">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F830BE">
              <w:rPr>
                <w:rFonts w:eastAsia="Calibri"/>
                <w:szCs w:val="28"/>
                <w:lang w:eastAsia="en-US"/>
              </w:rPr>
              <w:t>–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F830BE">
              <w:rPr>
                <w:rFonts w:eastAsia="Calibri"/>
                <w:szCs w:val="28"/>
                <w:lang w:eastAsia="en-US"/>
              </w:rPr>
              <w:t>19 797,5</w:t>
            </w:r>
            <w:r w:rsidRPr="00A07E67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13 528,8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- 3 382,3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- 2 886,40000 тыс. рублей;</w:t>
            </w:r>
          </w:p>
          <w:p w:rsidR="003C65A1" w:rsidRDefault="00674E0E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</w:t>
            </w:r>
            <w:r w:rsidR="00F830BE">
              <w:rPr>
                <w:rFonts w:eastAsia="Calibri"/>
                <w:szCs w:val="28"/>
                <w:lang w:eastAsia="en-US"/>
              </w:rPr>
              <w:t xml:space="preserve"> год - 0,0</w:t>
            </w:r>
            <w:r w:rsidR="003C65A1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8C15B5">
              <w:rPr>
                <w:rFonts w:eastAsia="Calibri"/>
                <w:szCs w:val="28"/>
                <w:lang w:eastAsia="en-US"/>
              </w:rPr>
              <w:t>97 977,73625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674E0E">
              <w:rPr>
                <w:rFonts w:eastAsia="Calibri"/>
                <w:szCs w:val="28"/>
                <w:lang w:eastAsia="en-US"/>
              </w:rPr>
              <w:t>32 811,03604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8C15B5">
              <w:rPr>
                <w:rFonts w:eastAsia="Calibri"/>
                <w:szCs w:val="28"/>
                <w:lang w:eastAsia="en-US"/>
              </w:rPr>
              <w:t>31 950,70465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8C15B5">
              <w:rPr>
                <w:rFonts w:eastAsia="Calibri"/>
                <w:szCs w:val="28"/>
                <w:lang w:eastAsia="en-US"/>
              </w:rPr>
              <w:t>33 215,99556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</w:t>
            </w:r>
            <w:r w:rsidR="00674E0E">
              <w:rPr>
                <w:rFonts w:eastAsia="Calibri"/>
                <w:szCs w:val="28"/>
                <w:lang w:eastAsia="en-US"/>
              </w:rPr>
              <w:t xml:space="preserve">чников (по согласованию) - </w:t>
            </w:r>
            <w:r w:rsidR="00C34215">
              <w:rPr>
                <w:rFonts w:eastAsia="Calibri"/>
                <w:szCs w:val="28"/>
                <w:lang w:eastAsia="en-US"/>
              </w:rPr>
              <w:t>39 415,20105</w:t>
            </w:r>
            <w:r w:rsidR="00C34215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C34215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- 24 272,46105</w:t>
            </w:r>
            <w:r w:rsidR="003C65A1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C65A1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C34215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- 15 142</w:t>
            </w:r>
            <w:r w:rsidR="003C65A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74</w:t>
            </w:r>
            <w:r w:rsidR="003C65A1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55537F" w:rsidRDefault="008C15B5" w:rsidP="003552B7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="003C65A1">
        <w:rPr>
          <w:szCs w:val="28"/>
        </w:rPr>
        <w:t xml:space="preserve">. </w:t>
      </w:r>
      <w:r w:rsidR="00297031">
        <w:rPr>
          <w:szCs w:val="28"/>
        </w:rPr>
        <w:t xml:space="preserve">Раздел </w:t>
      </w:r>
      <w:r w:rsidR="003552B7">
        <w:rPr>
          <w:szCs w:val="28"/>
        </w:rPr>
        <w:t>«</w:t>
      </w:r>
      <w:r w:rsidR="00297031" w:rsidRPr="005A215A">
        <w:rPr>
          <w:szCs w:val="28"/>
        </w:rPr>
        <w:t>Объемы бюджетных ассигнований Подпрограммы 3»</w:t>
      </w:r>
      <w:r w:rsidR="0055537F">
        <w:rPr>
          <w:szCs w:val="28"/>
        </w:rPr>
        <w:t xml:space="preserve"> </w:t>
      </w:r>
      <w:r w:rsidR="00086348">
        <w:t>паспорта</w:t>
      </w:r>
      <w:r w:rsidR="00086348" w:rsidRPr="002064C3">
        <w:t xml:space="preserve"> подпрограммы 3 «Создание и развитие инфраструктуры на сельских территориях»</w:t>
      </w:r>
      <w:r w:rsidR="00086348">
        <w:t xml:space="preserve"> </w:t>
      </w:r>
      <w:r w:rsidR="00297031">
        <w:t>изложить в следующей редакции</w:t>
      </w:r>
      <w:r w:rsidR="0055537F">
        <w:t>:</w:t>
      </w:r>
    </w:p>
    <w:tbl>
      <w:tblPr>
        <w:tblStyle w:val="a3"/>
        <w:tblW w:w="9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1"/>
        <w:gridCol w:w="5420"/>
      </w:tblGrid>
      <w:tr w:rsidR="004373BF" w:rsidRPr="002064C3" w:rsidTr="00C13333">
        <w:trPr>
          <w:trHeight w:val="1250"/>
        </w:trPr>
        <w:tc>
          <w:tcPr>
            <w:tcW w:w="3652" w:type="dxa"/>
          </w:tcPr>
          <w:p w:rsidR="004373BF" w:rsidRDefault="004373BF" w:rsidP="005C41DF">
            <w:pPr>
              <w:ind w:right="-250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«</w:t>
            </w:r>
            <w:r>
              <w:rPr>
                <w:rFonts w:eastAsia="Calibri"/>
                <w:szCs w:val="28"/>
                <w:lang w:eastAsia="en-US"/>
              </w:rPr>
              <w:t xml:space="preserve">Объемы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бюджетных ассигнований </w:t>
            </w:r>
          </w:p>
          <w:p w:rsidR="004373BF" w:rsidRPr="002064C3" w:rsidRDefault="004373BF" w:rsidP="005C41DF">
            <w:pPr>
              <w:ind w:right="-250"/>
            </w:pPr>
            <w:r w:rsidRPr="002064C3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601" w:type="dxa"/>
          </w:tcPr>
          <w:p w:rsidR="004373BF" w:rsidRPr="002064C3" w:rsidRDefault="004373BF" w:rsidP="005C41DF">
            <w:pPr>
              <w:jc w:val="both"/>
            </w:pPr>
          </w:p>
        </w:tc>
        <w:tc>
          <w:tcPr>
            <w:tcW w:w="5420" w:type="dxa"/>
          </w:tcPr>
          <w:p w:rsidR="004373BF" w:rsidRPr="002064C3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szCs w:val="28"/>
              </w:rPr>
              <w:t xml:space="preserve">общий объем финансирования </w:t>
            </w:r>
            <w:r w:rsidR="00286ECB">
              <w:rPr>
                <w:szCs w:val="28"/>
              </w:rPr>
              <w:t>Подпрограммы 3</w:t>
            </w:r>
            <w:r w:rsidR="00D87B22">
              <w:rPr>
                <w:szCs w:val="28"/>
              </w:rPr>
              <w:t xml:space="preserve"> составляет 488 769,10208</w:t>
            </w:r>
            <w:r w:rsidRPr="002064C3">
              <w:rPr>
                <w:bCs/>
                <w:szCs w:val="28"/>
              </w:rPr>
              <w:t xml:space="preserve">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, в том числе за счет средств:</w:t>
            </w:r>
          </w:p>
          <w:p w:rsidR="004373BF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 xml:space="preserve">федерального бюджета (по согласованию) </w:t>
            </w:r>
            <w:r w:rsidR="00297031">
              <w:rPr>
                <w:bCs/>
                <w:szCs w:val="28"/>
              </w:rPr>
              <w:t>–</w:t>
            </w:r>
            <w:r>
              <w:rPr>
                <w:bCs/>
                <w:szCs w:val="28"/>
              </w:rPr>
              <w:t xml:space="preserve"> </w:t>
            </w:r>
            <w:r w:rsidR="00D87B22">
              <w:rPr>
                <w:bCs/>
                <w:szCs w:val="28"/>
              </w:rPr>
              <w:t>424 002,60000</w:t>
            </w:r>
            <w:r w:rsidRPr="002064C3">
              <w:rPr>
                <w:bCs/>
                <w:szCs w:val="28"/>
              </w:rPr>
              <w:t xml:space="preserve"> тыс. рублей,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- 6 55</w:t>
            </w:r>
            <w:r w:rsidR="004373BF" w:rsidRPr="002064C3">
              <w:rPr>
                <w:bCs/>
                <w:szCs w:val="28"/>
              </w:rPr>
              <w:t>8,20000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D87B22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– 143 110,20000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97031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2022 год - 137 167,1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 xml:space="preserve">2023 год - </w:t>
            </w:r>
            <w:r w:rsidR="00297031">
              <w:rPr>
                <w:bCs/>
                <w:szCs w:val="28"/>
              </w:rPr>
              <w:t>137 167,1</w:t>
            </w:r>
            <w:r w:rsidR="00297031" w:rsidRPr="002064C3">
              <w:rPr>
                <w:bCs/>
                <w:szCs w:val="28"/>
              </w:rPr>
              <w:t xml:space="preserve">0000 </w:t>
            </w:r>
            <w:r w:rsidRPr="002064C3">
              <w:rPr>
                <w:bCs/>
                <w:szCs w:val="28"/>
              </w:rPr>
              <w:t>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краевого бюджета </w:t>
            </w:r>
            <w:r w:rsidR="00D87B22">
              <w:rPr>
                <w:bCs/>
                <w:szCs w:val="28"/>
              </w:rPr>
              <w:t>–</w:t>
            </w:r>
            <w:r>
              <w:rPr>
                <w:bCs/>
                <w:szCs w:val="28"/>
              </w:rPr>
              <w:t xml:space="preserve"> </w:t>
            </w:r>
            <w:r w:rsidR="00D87B22">
              <w:rPr>
                <w:bCs/>
                <w:szCs w:val="28"/>
              </w:rPr>
              <w:t>33 054,11381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- 345,16396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2021 </w:t>
            </w:r>
            <w:r w:rsidR="00D87B22">
              <w:rPr>
                <w:bCs/>
                <w:szCs w:val="28"/>
              </w:rPr>
              <w:t>год - 21 037,88985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D87B22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- 1 585,56</w:t>
            </w:r>
            <w:r w:rsidR="004373BF" w:rsidRPr="002064C3">
              <w:rPr>
                <w:bCs/>
                <w:szCs w:val="28"/>
              </w:rPr>
              <w:t>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D87B22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– 1 585,5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- 4 000,00000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- 4 500,00000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 xml:space="preserve">местных бюджетов (по согласованию) -         </w:t>
            </w:r>
            <w:r w:rsidR="00286ECB">
              <w:rPr>
                <w:bCs/>
                <w:szCs w:val="28"/>
              </w:rPr>
              <w:t xml:space="preserve"> </w:t>
            </w:r>
            <w:r w:rsidR="00D87B22">
              <w:rPr>
                <w:bCs/>
                <w:szCs w:val="28"/>
              </w:rPr>
              <w:t xml:space="preserve">    31 712,38</w:t>
            </w:r>
            <w:r w:rsidR="00297031">
              <w:rPr>
                <w:bCs/>
                <w:szCs w:val="28"/>
              </w:rPr>
              <w:t>827</w:t>
            </w:r>
            <w:r w:rsidRPr="00C07CD5">
              <w:rPr>
                <w:bCs/>
                <w:szCs w:val="28"/>
              </w:rPr>
              <w:t xml:space="preserve"> тыс. рублей, из них по годам: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2020 год - 2 992,47696 тыс. рублей;</w:t>
            </w:r>
          </w:p>
          <w:p w:rsidR="004373BF" w:rsidRPr="00C07CD5" w:rsidRDefault="00D87B22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- 21 427,67131</w:t>
            </w:r>
            <w:r w:rsidR="00EE11FC">
              <w:rPr>
                <w:bCs/>
                <w:szCs w:val="28"/>
              </w:rPr>
              <w:t xml:space="preserve"> </w:t>
            </w:r>
            <w:r w:rsidR="004373BF" w:rsidRPr="00C07CD5">
              <w:rPr>
                <w:bCs/>
                <w:szCs w:val="28"/>
              </w:rPr>
              <w:t>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 xml:space="preserve">2022 год </w:t>
            </w:r>
            <w:r w:rsidR="00EE11FC">
              <w:rPr>
                <w:bCs/>
                <w:szCs w:val="28"/>
              </w:rPr>
              <w:t>-</w:t>
            </w:r>
            <w:r w:rsidRPr="00C07CD5">
              <w:rPr>
                <w:bCs/>
                <w:szCs w:val="28"/>
              </w:rPr>
              <w:t xml:space="preserve"> </w:t>
            </w:r>
            <w:r w:rsidR="00EE11FC">
              <w:rPr>
                <w:bCs/>
                <w:szCs w:val="28"/>
              </w:rPr>
              <w:t>7 292,2</w:t>
            </w:r>
            <w:r w:rsidR="00D87B22">
              <w:rPr>
                <w:bCs/>
                <w:szCs w:val="28"/>
              </w:rPr>
              <w:t>4</w:t>
            </w:r>
            <w:r w:rsidRPr="00C07CD5">
              <w:rPr>
                <w:bCs/>
                <w:szCs w:val="28"/>
              </w:rPr>
              <w:t>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2023 год - 0,00000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2024 год - 0,00000 тыс. рублей;</w:t>
            </w:r>
          </w:p>
          <w:p w:rsidR="004373BF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2025 год - 0,00000 тыс. рублей;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внебюджетных источников (по согласованию) - 0,00000 тыс. рублей, из них по годам: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2020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2021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2022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2023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572DD9" w:rsidRDefault="00572DD9" w:rsidP="00065305">
      <w:pPr>
        <w:ind w:firstLine="709"/>
        <w:jc w:val="both"/>
      </w:pPr>
      <w:bookmarkStart w:id="1" w:name="_GoBack"/>
      <w:bookmarkEnd w:id="1"/>
    </w:p>
    <w:sectPr w:rsidR="00572DD9" w:rsidSect="00E242DA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DBA" w:rsidRDefault="00806DBA" w:rsidP="00342D13">
      <w:r>
        <w:separator/>
      </w:r>
    </w:p>
  </w:endnote>
  <w:endnote w:type="continuationSeparator" w:id="0">
    <w:p w:rsidR="00806DBA" w:rsidRDefault="00806DB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DBA" w:rsidRDefault="00806DBA" w:rsidP="00342D13">
      <w:r>
        <w:separator/>
      </w:r>
    </w:p>
  </w:footnote>
  <w:footnote w:type="continuationSeparator" w:id="0">
    <w:p w:rsidR="00806DBA" w:rsidRDefault="00806DBA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65305"/>
    <w:rsid w:val="00086348"/>
    <w:rsid w:val="000A1179"/>
    <w:rsid w:val="000A3213"/>
    <w:rsid w:val="000C1841"/>
    <w:rsid w:val="0010596D"/>
    <w:rsid w:val="001723D0"/>
    <w:rsid w:val="00191854"/>
    <w:rsid w:val="00196836"/>
    <w:rsid w:val="001B5371"/>
    <w:rsid w:val="001C11C3"/>
    <w:rsid w:val="001C3C3A"/>
    <w:rsid w:val="001E0B39"/>
    <w:rsid w:val="001E62AB"/>
    <w:rsid w:val="001E6FE1"/>
    <w:rsid w:val="001F30E0"/>
    <w:rsid w:val="00200564"/>
    <w:rsid w:val="00223D68"/>
    <w:rsid w:val="0022410E"/>
    <w:rsid w:val="00230F4D"/>
    <w:rsid w:val="00232A85"/>
    <w:rsid w:val="002722F0"/>
    <w:rsid w:val="00286ECB"/>
    <w:rsid w:val="00296585"/>
    <w:rsid w:val="00297031"/>
    <w:rsid w:val="002A71B0"/>
    <w:rsid w:val="002B334D"/>
    <w:rsid w:val="002D43BE"/>
    <w:rsid w:val="002F6991"/>
    <w:rsid w:val="00321E7D"/>
    <w:rsid w:val="00342D13"/>
    <w:rsid w:val="003552B7"/>
    <w:rsid w:val="00362299"/>
    <w:rsid w:val="003767BB"/>
    <w:rsid w:val="003832CF"/>
    <w:rsid w:val="003926A3"/>
    <w:rsid w:val="003A5BEF"/>
    <w:rsid w:val="003A7F52"/>
    <w:rsid w:val="003C2A43"/>
    <w:rsid w:val="003C65A1"/>
    <w:rsid w:val="003D6F0D"/>
    <w:rsid w:val="003E38BA"/>
    <w:rsid w:val="004373BF"/>
    <w:rsid w:val="00441A91"/>
    <w:rsid w:val="00460247"/>
    <w:rsid w:val="00460DCF"/>
    <w:rsid w:val="004632D3"/>
    <w:rsid w:val="0046790E"/>
    <w:rsid w:val="0048068C"/>
    <w:rsid w:val="0048261B"/>
    <w:rsid w:val="004D492F"/>
    <w:rsid w:val="004D79DB"/>
    <w:rsid w:val="004F0472"/>
    <w:rsid w:val="00511A74"/>
    <w:rsid w:val="00512C1A"/>
    <w:rsid w:val="00512C6C"/>
    <w:rsid w:val="0054446A"/>
    <w:rsid w:val="0055537F"/>
    <w:rsid w:val="005709CE"/>
    <w:rsid w:val="00572DD9"/>
    <w:rsid w:val="005B0777"/>
    <w:rsid w:val="005E22DD"/>
    <w:rsid w:val="005F0B57"/>
    <w:rsid w:val="005F2BC6"/>
    <w:rsid w:val="0061421E"/>
    <w:rsid w:val="006317BF"/>
    <w:rsid w:val="006604E4"/>
    <w:rsid w:val="006650EC"/>
    <w:rsid w:val="00674E0E"/>
    <w:rsid w:val="00682DAA"/>
    <w:rsid w:val="006979FB"/>
    <w:rsid w:val="006A5AB2"/>
    <w:rsid w:val="006D4BF2"/>
    <w:rsid w:val="006E4B23"/>
    <w:rsid w:val="007120E9"/>
    <w:rsid w:val="0072115F"/>
    <w:rsid w:val="007236F5"/>
    <w:rsid w:val="0073349E"/>
    <w:rsid w:val="00733DC4"/>
    <w:rsid w:val="00747197"/>
    <w:rsid w:val="00760202"/>
    <w:rsid w:val="00793645"/>
    <w:rsid w:val="007A764E"/>
    <w:rsid w:val="007C6DC9"/>
    <w:rsid w:val="007E17B7"/>
    <w:rsid w:val="007E4B7E"/>
    <w:rsid w:val="007F3290"/>
    <w:rsid w:val="007F49CA"/>
    <w:rsid w:val="00806DBA"/>
    <w:rsid w:val="00815D96"/>
    <w:rsid w:val="0083039A"/>
    <w:rsid w:val="00832E23"/>
    <w:rsid w:val="008434A6"/>
    <w:rsid w:val="00856C9C"/>
    <w:rsid w:val="00863EEF"/>
    <w:rsid w:val="008B7954"/>
    <w:rsid w:val="008C15B5"/>
    <w:rsid w:val="008C3D78"/>
    <w:rsid w:val="008D13CF"/>
    <w:rsid w:val="008F114E"/>
    <w:rsid w:val="008F586A"/>
    <w:rsid w:val="00905B59"/>
    <w:rsid w:val="00920BAD"/>
    <w:rsid w:val="009244DB"/>
    <w:rsid w:val="00941FB5"/>
    <w:rsid w:val="00961BC2"/>
    <w:rsid w:val="00963020"/>
    <w:rsid w:val="00970B2B"/>
    <w:rsid w:val="00973A75"/>
    <w:rsid w:val="009A2C06"/>
    <w:rsid w:val="009A5446"/>
    <w:rsid w:val="009A7CFD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A5112"/>
    <w:rsid w:val="00AB08DC"/>
    <w:rsid w:val="00AB3503"/>
    <w:rsid w:val="00AC1954"/>
    <w:rsid w:val="00AC284F"/>
    <w:rsid w:val="00AC37B9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390"/>
    <w:rsid w:val="00B74965"/>
    <w:rsid w:val="00BA2CFB"/>
    <w:rsid w:val="00BA2D9F"/>
    <w:rsid w:val="00BD3083"/>
    <w:rsid w:val="00BF3927"/>
    <w:rsid w:val="00BF5293"/>
    <w:rsid w:val="00C00871"/>
    <w:rsid w:val="00C13333"/>
    <w:rsid w:val="00C34215"/>
    <w:rsid w:val="00C87DDD"/>
    <w:rsid w:val="00C93614"/>
    <w:rsid w:val="00C942BC"/>
    <w:rsid w:val="00C966C3"/>
    <w:rsid w:val="00C96D11"/>
    <w:rsid w:val="00CA2499"/>
    <w:rsid w:val="00CA2E6F"/>
    <w:rsid w:val="00CB1598"/>
    <w:rsid w:val="00CB67A4"/>
    <w:rsid w:val="00CD4A09"/>
    <w:rsid w:val="00CE5360"/>
    <w:rsid w:val="00CF0743"/>
    <w:rsid w:val="00D04C82"/>
    <w:rsid w:val="00D23436"/>
    <w:rsid w:val="00D55104"/>
    <w:rsid w:val="00D605CF"/>
    <w:rsid w:val="00D840CE"/>
    <w:rsid w:val="00D871DE"/>
    <w:rsid w:val="00D87B22"/>
    <w:rsid w:val="00DA3A2D"/>
    <w:rsid w:val="00DC34F7"/>
    <w:rsid w:val="00DD3F53"/>
    <w:rsid w:val="00DF05E9"/>
    <w:rsid w:val="00E0636D"/>
    <w:rsid w:val="00E242DA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11FC"/>
    <w:rsid w:val="00EE60C2"/>
    <w:rsid w:val="00EE6F1E"/>
    <w:rsid w:val="00F34C8D"/>
    <w:rsid w:val="00F35D89"/>
    <w:rsid w:val="00F524E9"/>
    <w:rsid w:val="00F73B10"/>
    <w:rsid w:val="00F74A59"/>
    <w:rsid w:val="00F830BE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9A2C06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C4B0A-10E8-48B1-BF71-0CC82E66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5386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19</cp:revision>
  <cp:lastPrinted>2020-12-08T21:50:00Z</cp:lastPrinted>
  <dcterms:created xsi:type="dcterms:W3CDTF">2020-12-04T01:26:00Z</dcterms:created>
  <dcterms:modified xsi:type="dcterms:W3CDTF">2021-03-17T23:51:00Z</dcterms:modified>
</cp:coreProperties>
</file>